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AC" w:rsidRDefault="00E824AC" w:rsidP="00E824AC">
      <w:pPr>
        <w:spacing w:line="240" w:lineRule="auto"/>
        <w:rPr>
          <w:rFonts w:cs="Calibri"/>
        </w:rPr>
      </w:pPr>
    </w:p>
    <w:p w:rsidR="00245B19" w:rsidRDefault="00245B19" w:rsidP="00245B19">
      <w:pPr>
        <w:spacing w:after="0" w:line="240" w:lineRule="auto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Wzór Nr 11</w:t>
      </w:r>
    </w:p>
    <w:p w:rsidR="00245B19" w:rsidRDefault="00245B19" w:rsidP="00245B19">
      <w:pPr>
        <w:pStyle w:val="Default"/>
        <w:jc w:val="center"/>
        <w:rPr>
          <w:rFonts w:ascii="Calibri" w:hAnsi="Calibri"/>
          <w:color w:val="auto"/>
        </w:rPr>
      </w:pPr>
    </w:p>
    <w:p w:rsidR="00245B19" w:rsidRDefault="00245B19" w:rsidP="00245B19">
      <w:pPr>
        <w:pStyle w:val="Default"/>
        <w:jc w:val="center"/>
        <w:rPr>
          <w:rFonts w:ascii="Calibri" w:hAnsi="Calibri" w:cs="Times New Roman"/>
          <w:b/>
          <w:bCs/>
          <w:color w:val="auto"/>
          <w:sz w:val="22"/>
          <w:szCs w:val="22"/>
        </w:rPr>
      </w:pPr>
      <w:r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OŚWIADCZENIE O SYTUACJI RODZINNEJ I MATERIALNEJ </w:t>
      </w:r>
      <w:r>
        <w:rPr>
          <w:rFonts w:ascii="Calibri" w:hAnsi="Calibri" w:cs="Times New Roman"/>
          <w:b/>
          <w:bCs/>
          <w:color w:val="auto"/>
          <w:sz w:val="22"/>
          <w:szCs w:val="22"/>
        </w:rPr>
        <w:br/>
        <w:t>OSOBY UPRAWNIONEJ DO KORZYSTANIA ZE ŚWIADCZEŃ ZFŚS*</w:t>
      </w:r>
    </w:p>
    <w:p w:rsidR="00245B19" w:rsidRDefault="00245B19" w:rsidP="00245B19">
      <w:pPr>
        <w:pStyle w:val="Default"/>
        <w:rPr>
          <w:rFonts w:ascii="Calibri" w:hAnsi="Calibri" w:cs="Times New Roman"/>
          <w:color w:val="auto"/>
          <w:sz w:val="23"/>
          <w:szCs w:val="23"/>
        </w:rPr>
      </w:pPr>
    </w:p>
    <w:p w:rsidR="00245B19" w:rsidRDefault="00245B19" w:rsidP="00245B19">
      <w:pPr>
        <w:pStyle w:val="Default"/>
        <w:rPr>
          <w:rFonts w:ascii="Calibri" w:hAnsi="Calibri" w:cs="Times New Roman"/>
          <w:color w:val="auto"/>
          <w:sz w:val="23"/>
          <w:szCs w:val="23"/>
        </w:rPr>
      </w:pPr>
    </w:p>
    <w:p w:rsidR="00245B19" w:rsidRDefault="00245B19" w:rsidP="00245B1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Nazwisko i imię: ________________________________________________________________________ </w:t>
      </w:r>
    </w:p>
    <w:p w:rsidR="00245B19" w:rsidRDefault="00245B19" w:rsidP="00245B1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Pracownik /Emeryt/</w:t>
      </w:r>
    </w:p>
    <w:p w:rsidR="00245B19" w:rsidRDefault="00245B19" w:rsidP="00245B1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(zaznaczyć właściwe) </w:t>
      </w:r>
    </w:p>
    <w:p w:rsidR="00245B19" w:rsidRDefault="00245B19" w:rsidP="00245B1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245B19" w:rsidRDefault="00245B19" w:rsidP="00245B1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Adres zamieszkania: _____________________________________________________________________ </w:t>
      </w:r>
    </w:p>
    <w:p w:rsidR="00245B19" w:rsidRDefault="00245B19" w:rsidP="00245B1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245B19" w:rsidRDefault="00245B19" w:rsidP="00245B1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Telefon.:_____________________ </w:t>
      </w:r>
    </w:p>
    <w:p w:rsidR="00245B19" w:rsidRDefault="00245B19" w:rsidP="00245B19">
      <w:pPr>
        <w:pStyle w:val="Default"/>
        <w:rPr>
          <w:rFonts w:ascii="Calibri" w:hAnsi="Calibri" w:cs="Times New Roman"/>
          <w:b/>
          <w:color w:val="auto"/>
          <w:sz w:val="22"/>
          <w:szCs w:val="22"/>
        </w:rPr>
      </w:pPr>
      <w:r>
        <w:rPr>
          <w:rFonts w:ascii="Calibri" w:hAnsi="Calibri" w:cs="Times New Roman"/>
          <w:b/>
          <w:color w:val="auto"/>
          <w:sz w:val="22"/>
          <w:szCs w:val="22"/>
        </w:rPr>
        <w:t xml:space="preserve">Oświadczam, że w roku ______ we wspólnym gospodarstwie domowym pozostawały ze mną: </w:t>
      </w:r>
    </w:p>
    <w:p w:rsidR="00245B19" w:rsidRDefault="00245B19" w:rsidP="00245B1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2293"/>
        <w:gridCol w:w="1926"/>
      </w:tblGrid>
      <w:tr w:rsidR="00245B19" w:rsidTr="00245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Lp.</w:t>
            </w:r>
          </w:p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78"/>
            </w:tblGrid>
            <w:tr w:rsidR="00245B19">
              <w:trPr>
                <w:trHeight w:val="21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5B19" w:rsidRDefault="00245B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Stopień pokrewieństwa </w:t>
                  </w:r>
                </w:p>
                <w:p w:rsidR="00245B19" w:rsidRDefault="00245B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(mąż, partner, syn, córka, babcia, teściowa itp.) </w:t>
                  </w:r>
                </w:p>
              </w:tc>
            </w:tr>
          </w:tbl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60"/>
            </w:tblGrid>
            <w:tr w:rsidR="00245B19">
              <w:trPr>
                <w:trHeight w:val="22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5B19" w:rsidRDefault="00245B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 xml:space="preserve">Data urodzenia </w:t>
                  </w:r>
                </w:p>
                <w:p w:rsidR="00245B19" w:rsidRDefault="00245B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(dotyczy dzieci) </w:t>
                  </w:r>
                </w:p>
              </w:tc>
            </w:tr>
          </w:tbl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10"/>
            </w:tblGrid>
            <w:tr w:rsidR="00245B19">
              <w:trPr>
                <w:trHeight w:val="22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5B19" w:rsidRDefault="00245B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</w:rPr>
                    <w:t xml:space="preserve">Czy uzyskuje dochód </w:t>
                  </w:r>
                  <w:r>
                    <w:rPr>
                      <w:color w:val="000000"/>
                    </w:rPr>
                    <w:t xml:space="preserve">Tak/Nie </w:t>
                  </w:r>
                </w:p>
              </w:tc>
            </w:tr>
          </w:tbl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245B19" w:rsidTr="00245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19" w:rsidRDefault="00245B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Pracownik/Emeryt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19" w:rsidRDefault="00245B19">
            <w:pPr>
              <w:pStyle w:val="Default"/>
              <w:jc w:val="center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245B19" w:rsidTr="00245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245B19" w:rsidTr="00245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245B19" w:rsidTr="00245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245B19" w:rsidTr="00245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245B19" w:rsidTr="00245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  <w:tr w:rsidR="00245B19" w:rsidTr="00245B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>
              <w:rPr>
                <w:rFonts w:ascii="Calibri" w:hAnsi="Calibri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19" w:rsidRDefault="00245B19">
            <w:pPr>
              <w:pStyle w:val="Default"/>
              <w:rPr>
                <w:rFonts w:ascii="Calibri" w:hAnsi="Calibri" w:cs="Times New Roman"/>
                <w:color w:val="auto"/>
                <w:sz w:val="22"/>
                <w:szCs w:val="22"/>
              </w:rPr>
            </w:pPr>
          </w:p>
        </w:tc>
      </w:tr>
    </w:tbl>
    <w:p w:rsidR="00245B19" w:rsidRDefault="00245B19" w:rsidP="00245B19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Oświadczam, że średni miesięczny dochód przypadający na jedną osobę w mojej rodzinie </w:t>
      </w: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w roku ____________ wyniósł : ___________________zł </w:t>
      </w: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i/>
          <w:iCs/>
          <w:color w:val="000000"/>
        </w:rPr>
        <w:t xml:space="preserve">Wyrażam zgodę na przetwarzanie powyższych danych przez pracodawcę wyłącznie do celów związanych z gospodarowaniem środkami ZFŚS. </w:t>
      </w: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Świadoma(y) odpowiedzialności za podanie nieprawdziwych danych </w:t>
      </w:r>
      <w:r>
        <w:rPr>
          <w:i/>
          <w:iCs/>
          <w:color w:val="000000"/>
        </w:rPr>
        <w:t xml:space="preserve">i obowiązku zwrotu nieprawnie pobranego świadczenia z funduszu socjalnego oświadczam, że podane informacje dotyczące mnie </w:t>
      </w:r>
      <w:r>
        <w:rPr>
          <w:i/>
          <w:iCs/>
          <w:color w:val="000000"/>
        </w:rPr>
        <w:br/>
        <w:t xml:space="preserve">i mojej rodziny są zgodne ze stanem faktycznym, co potwierdzam własnoręcznym podpisem. </w:t>
      </w:r>
    </w:p>
    <w:p w:rsidR="00245B19" w:rsidRDefault="00245B19" w:rsidP="00245B19">
      <w:pPr>
        <w:rPr>
          <w:b/>
          <w:bCs/>
          <w:color w:val="000000"/>
        </w:rPr>
      </w:pPr>
    </w:p>
    <w:p w:rsidR="00245B19" w:rsidRDefault="00245B19" w:rsidP="00245B19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Miejscowość_________________________ Data________________ 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  <w:t>Podpis__________________________</w:t>
      </w:r>
    </w:p>
    <w:p w:rsidR="00245B19" w:rsidRDefault="00245B19" w:rsidP="00245B19">
      <w:pPr>
        <w:rPr>
          <w:b/>
          <w:bCs/>
          <w:color w:val="000000"/>
        </w:rPr>
      </w:pPr>
    </w:p>
    <w:p w:rsidR="00245B19" w:rsidRDefault="00245B19" w:rsidP="00245B19">
      <w:pPr>
        <w:spacing w:after="0" w:line="240" w:lineRule="auto"/>
        <w:jc w:val="right"/>
        <w:rPr>
          <w:bCs/>
        </w:rPr>
      </w:pPr>
      <w:r>
        <w:rPr>
          <w:bCs/>
        </w:rPr>
        <w:lastRenderedPageBreak/>
        <w:t>Wzór Nr 11</w:t>
      </w: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</w:rPr>
      </w:pP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OBJAŚNIENIA: </w:t>
      </w:r>
    </w:p>
    <w:p w:rsidR="00245B19" w:rsidRDefault="00245B19" w:rsidP="00245B19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Pełna treść dotycząca oświadczenia – patrz § 1 ust.5 i 6 oraz §§ 9 i 10 Regulaminu ZFŚS.</w:t>
      </w: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Wszystkie osoby uprawnione zamierzające skorzystać w danym roku kalendarzowym ze świadczeń finansowanych ze środków Funduszu, powinny złożyć do Komisji Socjalnej oświadczenie o sytuacji rodzinnej </w:t>
      </w:r>
      <w:r>
        <w:rPr>
          <w:color w:val="000000"/>
          <w:sz w:val="20"/>
          <w:szCs w:val="20"/>
        </w:rPr>
        <w:br/>
        <w:t xml:space="preserve">i materialnej. </w:t>
      </w: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 </w:t>
      </w:r>
      <w:r>
        <w:rPr>
          <w:b/>
          <w:bCs/>
          <w:color w:val="000000"/>
          <w:sz w:val="20"/>
          <w:szCs w:val="20"/>
        </w:rPr>
        <w:t xml:space="preserve">dochód </w:t>
      </w:r>
      <w:r>
        <w:rPr>
          <w:color w:val="000000"/>
          <w:sz w:val="20"/>
          <w:szCs w:val="20"/>
        </w:rPr>
        <w:t xml:space="preserve">uważa się </w:t>
      </w:r>
      <w:r>
        <w:rPr>
          <w:b/>
          <w:bCs/>
          <w:color w:val="000000"/>
          <w:sz w:val="20"/>
          <w:szCs w:val="20"/>
        </w:rPr>
        <w:t>sumę wszystkich miesięcznych przychodów (z roku poprzedniego) każdego członka rodziny*, bez względu na tytuł i źródło ich uzyskania</w:t>
      </w:r>
      <w:r>
        <w:rPr>
          <w:b/>
          <w:bCs/>
          <w:color w:val="000000"/>
          <w:sz w:val="20"/>
          <w:szCs w:val="20"/>
          <w:vertAlign w:val="superscript"/>
        </w:rPr>
        <w:t>1)</w:t>
      </w:r>
      <w:r>
        <w:rPr>
          <w:color w:val="000000"/>
          <w:sz w:val="20"/>
          <w:szCs w:val="20"/>
        </w:rPr>
        <w:t xml:space="preserve">, oraz kwotę alimentów uzyskiwanych od innych osób niezamieszkujących i niegospodarujących wspólnie z uprawnionym, </w:t>
      </w:r>
      <w:r>
        <w:rPr>
          <w:b/>
          <w:bCs/>
          <w:color w:val="000000"/>
          <w:sz w:val="20"/>
          <w:szCs w:val="20"/>
        </w:rPr>
        <w:t>pomniejszoną o</w:t>
      </w:r>
      <w:r>
        <w:rPr>
          <w:color w:val="000000"/>
          <w:sz w:val="20"/>
          <w:szCs w:val="20"/>
        </w:rPr>
        <w:t>:</w:t>
      </w: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245B19" w:rsidRDefault="00245B19" w:rsidP="00245B19">
      <w:pPr>
        <w:pStyle w:val="Akapitzlist"/>
        <w:spacing w:after="0" w:line="240" w:lineRule="auto"/>
        <w:ind w:left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 składki na ubezpieczenie społeczne zgodnie z ustawą o podatku dochodowym, </w:t>
      </w: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 kwotę alimentów świadczonych na rzecz innych osób niezamieszkujących i niegospodarujących wspólnie z uprawnionym, </w:t>
      </w: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koszty uzyskania przychodów,</w:t>
      </w: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00000"/>
          <w:sz w:val="20"/>
          <w:szCs w:val="20"/>
        </w:rPr>
      </w:pP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vertAlign w:val="superscript"/>
        </w:rPr>
        <w:t>1)</w:t>
      </w:r>
      <w:r>
        <w:rPr>
          <w:i/>
          <w:iCs/>
          <w:color w:val="000000"/>
          <w:sz w:val="20"/>
          <w:szCs w:val="20"/>
        </w:rPr>
        <w:t xml:space="preserve">wysokość ustalana między in. na podstawie rocznego zeznania o wysokości uzyskanego dochodu za rok ubiegły (PIT) dla wszystkich członków rodziny. </w:t>
      </w: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</w:t>
      </w:r>
      <w:r>
        <w:rPr>
          <w:b/>
          <w:bCs/>
          <w:color w:val="000000"/>
          <w:sz w:val="20"/>
          <w:szCs w:val="20"/>
        </w:rPr>
        <w:t xml:space="preserve">dochodu z tytułu działalności gospodarczej </w:t>
      </w: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przyjmuje się zasadę określenia wysokości dochodu </w:t>
      </w:r>
      <w:r>
        <w:rPr>
          <w:b/>
          <w:bCs/>
          <w:color w:val="000000"/>
          <w:sz w:val="20"/>
          <w:szCs w:val="20"/>
        </w:rPr>
        <w:t xml:space="preserve">nie niższego </w:t>
      </w:r>
      <w:r>
        <w:rPr>
          <w:color w:val="000000"/>
          <w:sz w:val="20"/>
          <w:szCs w:val="20"/>
        </w:rPr>
        <w:t xml:space="preserve">niż wysokość dochodu zadeklarowanego do podstawy wymiaru składek na ubezpieczenie społeczne, tj. 60% przeciętnego wynagrodzenia miesięcznego brutto w gospodarce narodowej w poprzednim kwartale, ogłaszanego w Dzienniku Urzędowym Rzeczypospolitej Polskiej „Monitor Polski” przez Prezesa Głównego Urząd Statystyczny, stanowiącego </w:t>
      </w:r>
      <w:r>
        <w:rPr>
          <w:b/>
          <w:bCs/>
          <w:color w:val="000000"/>
          <w:sz w:val="20"/>
          <w:szCs w:val="20"/>
        </w:rPr>
        <w:t>minimalną podstawę wymiaru składek na ubezpieczenie społeczne</w:t>
      </w:r>
      <w:r>
        <w:rPr>
          <w:color w:val="000000"/>
          <w:sz w:val="20"/>
          <w:szCs w:val="20"/>
        </w:rPr>
        <w:t xml:space="preserve">. W przypadku rozpoczynania działalności i opłacania składek na ubezpieczenie społeczne na preferencyjnych zasadach </w:t>
      </w:r>
      <w:r>
        <w:rPr>
          <w:color w:val="000000"/>
          <w:sz w:val="20"/>
          <w:szCs w:val="20"/>
        </w:rPr>
        <w:br/>
        <w:t xml:space="preserve">w okresie 24 miesięcy, przyjmuje się zasadę określenia dochodu </w:t>
      </w:r>
      <w:r>
        <w:rPr>
          <w:b/>
          <w:bCs/>
          <w:color w:val="000000"/>
          <w:sz w:val="20"/>
          <w:szCs w:val="20"/>
        </w:rPr>
        <w:t xml:space="preserve">nie niższego </w:t>
      </w:r>
      <w:r>
        <w:rPr>
          <w:color w:val="000000"/>
          <w:sz w:val="20"/>
          <w:szCs w:val="20"/>
        </w:rPr>
        <w:t xml:space="preserve">niż 30% minimalnego wynagrodzenia za pracę; </w:t>
      </w: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</w:t>
      </w:r>
      <w:r>
        <w:rPr>
          <w:b/>
          <w:bCs/>
          <w:color w:val="000000"/>
          <w:sz w:val="20"/>
          <w:szCs w:val="20"/>
        </w:rPr>
        <w:t xml:space="preserve">dochodu uzyskiwanego z gospodarstwa rolnego </w:t>
      </w: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przyjmuje się, że z 1 ha przeliczeniowego uzyskuje się dochód miesięczny w wys. 1/12 dochodu ogłaszanego corocznie w drodze obwieszczenia, przez Prezesa GUS (http://www.stat.gov.pl) na podstawie art. 18 ustawy o podatku rolnym. </w:t>
      </w: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0"/>
          <w:szCs w:val="20"/>
        </w:rPr>
      </w:pP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ŚREDNI MIESIĘCZNY DOCHÓD NA OSOBĘ </w:t>
      </w:r>
      <w:r>
        <w:rPr>
          <w:color w:val="000000"/>
          <w:sz w:val="20"/>
          <w:szCs w:val="20"/>
        </w:rPr>
        <w:t xml:space="preserve">oblicza się dzieląc sumę miesięcznych dochodów wszystkich członków rodziny przez 12, a następnie przez ilość członków rodziny uprawnionego. </w:t>
      </w:r>
    </w:p>
    <w:p w:rsidR="00245B19" w:rsidRDefault="00245B19" w:rsidP="00245B1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</w:p>
    <w:p w:rsidR="00245B19" w:rsidRDefault="00245B19" w:rsidP="00245B19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*Za </w:t>
      </w:r>
      <w:r>
        <w:rPr>
          <w:b/>
          <w:bCs/>
          <w:color w:val="000000"/>
          <w:sz w:val="20"/>
          <w:szCs w:val="20"/>
        </w:rPr>
        <w:t xml:space="preserve">rodzinę </w:t>
      </w:r>
      <w:r>
        <w:rPr>
          <w:color w:val="000000"/>
          <w:sz w:val="20"/>
          <w:szCs w:val="20"/>
        </w:rPr>
        <w:t xml:space="preserve">uprawnionego uważa się </w:t>
      </w:r>
      <w:r>
        <w:rPr>
          <w:b/>
          <w:bCs/>
          <w:color w:val="000000"/>
          <w:sz w:val="20"/>
          <w:szCs w:val="20"/>
        </w:rPr>
        <w:t xml:space="preserve">wszystkie osoby wspólnie z nim zamieszkujące i gospodarujące </w:t>
      </w:r>
      <w:r>
        <w:rPr>
          <w:color w:val="000000"/>
          <w:sz w:val="20"/>
          <w:szCs w:val="20"/>
        </w:rPr>
        <w:t>– małżonka, partnera, rodziców, teściów, dziadków, rodzeństwo, dzieci własne, dzieci małżonka, dzieci przysposobione, dzieci przyjęte na wychowanie i utrzymanie przed osiągnięciem pełnoletniości</w:t>
      </w:r>
      <w:r>
        <w:rPr>
          <w:rFonts w:cs="Calibri"/>
          <w:sz w:val="20"/>
          <w:szCs w:val="20"/>
        </w:rPr>
        <w:t xml:space="preserve"> w wieku </w:t>
      </w:r>
      <w:r>
        <w:rPr>
          <w:rFonts w:cs="Calibri"/>
          <w:sz w:val="20"/>
          <w:szCs w:val="20"/>
        </w:rPr>
        <w:br/>
        <w:t>do ukończenia 18- tego roku życia, a w przypadku kontynuowania nauki, nie dłużej niż do ukończenia 25-tego roku</w:t>
      </w:r>
      <w:r>
        <w:rPr>
          <w:rFonts w:cs="Calibri"/>
        </w:rPr>
        <w:t xml:space="preserve"> życia</w:t>
      </w:r>
      <w:r>
        <w:rPr>
          <w:color w:val="000000"/>
          <w:sz w:val="20"/>
          <w:szCs w:val="20"/>
        </w:rPr>
        <w:t xml:space="preserve"> a także </w:t>
      </w:r>
      <w:r>
        <w:rPr>
          <w:b/>
          <w:bCs/>
          <w:color w:val="000000"/>
          <w:sz w:val="20"/>
          <w:szCs w:val="20"/>
        </w:rPr>
        <w:t>inne osoby spokrewnione lub niespokrewnione</w:t>
      </w:r>
      <w:r>
        <w:rPr>
          <w:color w:val="000000"/>
          <w:sz w:val="20"/>
          <w:szCs w:val="20"/>
        </w:rPr>
        <w:t>, pozostające w faktycznym związku.</w:t>
      </w:r>
    </w:p>
    <w:p w:rsidR="00245B19" w:rsidRDefault="00245B19" w:rsidP="00245B19">
      <w:pPr>
        <w:tabs>
          <w:tab w:val="center" w:pos="1701"/>
          <w:tab w:val="center" w:pos="7371"/>
        </w:tabs>
        <w:jc w:val="both"/>
        <w:rPr>
          <w:rFonts w:cs="Calibri"/>
          <w:sz w:val="20"/>
          <w:szCs w:val="20"/>
        </w:rPr>
      </w:pPr>
    </w:p>
    <w:p w:rsidR="00DA4707" w:rsidRPr="00E824AC" w:rsidRDefault="00DA4707" w:rsidP="00E824AC"/>
    <w:sectPr w:rsidR="00DA4707" w:rsidRPr="00E824AC" w:rsidSect="00EC020B">
      <w:headerReference w:type="default" r:id="rId9"/>
      <w:footerReference w:type="default" r:id="rId10"/>
      <w:pgSz w:w="11906" w:h="16838"/>
      <w:pgMar w:top="1961" w:right="1417" w:bottom="1843" w:left="1417" w:header="708" w:footer="1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0B3" w:rsidRDefault="00F510B3" w:rsidP="00B44F9E">
      <w:pPr>
        <w:spacing w:after="0" w:line="240" w:lineRule="auto"/>
      </w:pPr>
      <w:r>
        <w:separator/>
      </w:r>
    </w:p>
  </w:endnote>
  <w:endnote w:type="continuationSeparator" w:id="0">
    <w:p w:rsidR="00F510B3" w:rsidRDefault="00F510B3" w:rsidP="00B4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20B" w:rsidRDefault="00EC020B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0" allowOverlap="1" wp14:anchorId="4B884338" wp14:editId="458794CF">
          <wp:simplePos x="0" y="0"/>
          <wp:positionH relativeFrom="column">
            <wp:posOffset>4132580</wp:posOffset>
          </wp:positionH>
          <wp:positionV relativeFrom="paragraph">
            <wp:posOffset>272415</wp:posOffset>
          </wp:positionV>
          <wp:extent cx="2259965" cy="447040"/>
          <wp:effectExtent l="0" t="0" r="6985" b="0"/>
          <wp:wrapSquare wrapText="bothSides"/>
          <wp:docPr id="459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59965" cy="44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054F32E0" wp14:editId="4A5F77EB">
              <wp:simplePos x="0" y="0"/>
              <wp:positionH relativeFrom="column">
                <wp:posOffset>-431165</wp:posOffset>
              </wp:positionH>
              <wp:positionV relativeFrom="paragraph">
                <wp:posOffset>21590</wp:posOffset>
              </wp:positionV>
              <wp:extent cx="3524885" cy="904240"/>
              <wp:effectExtent l="0" t="0" r="0" b="0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24885" cy="904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>ul. Z. Krasińskiego 1, 50-954 Wrocław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</w:pPr>
                          <w:r w:rsidRPr="003F2BBB">
                            <w:rPr>
                              <w:color w:val="000000"/>
                            </w:rPr>
                            <w:t xml:space="preserve">tel.: 71 343 67 65 </w:t>
                          </w:r>
                        </w:p>
                        <w:p w:rsidR="00EC020B" w:rsidRPr="003F2BBB" w:rsidRDefault="00EC020B" w:rsidP="00EC020B">
                          <w:pPr>
                            <w:pStyle w:val="Stopka"/>
                            <w:rPr>
                              <w:lang w:val="en-US"/>
                            </w:rPr>
                          </w:pPr>
                          <w:r>
                            <w:rPr>
                              <w:color w:val="000000"/>
                              <w:lang w:val="en-US"/>
                            </w:rPr>
                            <w:t xml:space="preserve">e-mail: sekretariat@muzeum.wroclaw.pl </w:t>
                          </w:r>
                          <w:r>
                            <w:rPr>
                              <w:color w:val="000000"/>
                              <w:lang w:val="en-US"/>
                            </w:rPr>
                            <w:br/>
                            <w:t>www.muzeum.wroclaw.pl</w:t>
                          </w: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Stopka"/>
                            <w:jc w:val="center"/>
                            <w:rPr>
                              <w:color w:val="000000"/>
                              <w:lang w:val="en-US"/>
                            </w:rPr>
                          </w:pPr>
                        </w:p>
                        <w:p w:rsidR="00EC020B" w:rsidRDefault="00EC020B" w:rsidP="00EC020B">
                          <w:pPr>
                            <w:pStyle w:val="Zawartoramki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3" o:spid="_x0000_s1026" style="position:absolute;margin-left:-33.95pt;margin-top:1.7pt;width:277.55pt;height:71.2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" o:allowincell="f" filled="f" stroked="f" strokeweight="0">
              <v:textbox>
                <w:txbxContent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>ul. Z. Krasińskiego 1, 50-954 Wrocław</w:t>
                    </w:r>
                  </w:p>
                  <w:p w:rsidR="00EC020B" w:rsidRDefault="00EC020B" w:rsidP="00EC020B">
                    <w:pPr>
                      <w:pStyle w:val="Stopka"/>
                    </w:pPr>
                    <w:r w:rsidRPr="003F2BBB">
                      <w:rPr>
                        <w:color w:val="000000"/>
                      </w:rPr>
                      <w:t xml:space="preserve">tel.: 71 343 67 65 </w:t>
                    </w:r>
                  </w:p>
                  <w:p w:rsidR="00EC020B" w:rsidRPr="003F2BBB" w:rsidRDefault="00EC020B" w:rsidP="00EC020B">
                    <w:pPr>
                      <w:pStyle w:val="Stopka"/>
                      <w:rPr>
                        <w:lang w:val="en-US"/>
                      </w:rPr>
                    </w:pPr>
                    <w:r>
                      <w:rPr>
                        <w:color w:val="000000"/>
                        <w:lang w:val="en-US"/>
                      </w:rPr>
                      <w:t xml:space="preserve">e-mail: sekretariat@muzeum.wroclaw.pl </w:t>
                    </w:r>
                    <w:r>
                      <w:rPr>
                        <w:color w:val="000000"/>
                        <w:lang w:val="en-US"/>
                      </w:rPr>
                      <w:br/>
                      <w:t>www.muzeum.wroclaw.pl</w:t>
                    </w: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Stopka"/>
                      <w:jc w:val="center"/>
                      <w:rPr>
                        <w:color w:val="000000"/>
                        <w:lang w:val="en-US"/>
                      </w:rPr>
                    </w:pPr>
                  </w:p>
                  <w:p w:rsidR="00EC020B" w:rsidRDefault="00EC020B" w:rsidP="00EC020B">
                    <w:pPr>
                      <w:pStyle w:val="Zawartoramki"/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19B318ED" wp14:editId="06CFF9FE">
              <wp:simplePos x="0" y="0"/>
              <wp:positionH relativeFrom="column">
                <wp:posOffset>-505460</wp:posOffset>
              </wp:positionH>
              <wp:positionV relativeFrom="paragraph">
                <wp:posOffset>-66675</wp:posOffset>
              </wp:positionV>
              <wp:extent cx="6902450" cy="3175"/>
              <wp:effectExtent l="0" t="0" r="12700" b="15875"/>
              <wp:wrapNone/>
              <wp:docPr id="3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2450" cy="31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AutoShape 8" o:spid="_x0000_s1026" style="position:absolute;margin-left:-39.8pt;margin-top:-5.25pt;width:543.5pt;height:.2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" o:allowincell="f" path="m,l21600,21600e" filled="f" strokeweight=".26mm">
              <v:path arrowok="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0B3" w:rsidRDefault="00F510B3" w:rsidP="00B44F9E">
      <w:pPr>
        <w:spacing w:after="0" w:line="240" w:lineRule="auto"/>
      </w:pPr>
      <w:r>
        <w:separator/>
      </w:r>
    </w:p>
  </w:footnote>
  <w:footnote w:type="continuationSeparator" w:id="0">
    <w:p w:rsidR="00F510B3" w:rsidRDefault="00F510B3" w:rsidP="00B4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9E" w:rsidRDefault="00B44F9E">
    <w:pPr>
      <w:pStyle w:val="Nagwek"/>
    </w:pPr>
    <w:r>
      <w:rPr>
        <w:noProof/>
      </w:rPr>
      <w:drawing>
        <wp:anchor distT="0" distB="0" distL="0" distR="0" simplePos="0" relativeHeight="251659264" behindDoc="1" locked="0" layoutInCell="0" allowOverlap="1" wp14:anchorId="62D7CCAA" wp14:editId="0BD37299">
          <wp:simplePos x="0" y="0"/>
          <wp:positionH relativeFrom="column">
            <wp:posOffset>-301625</wp:posOffset>
          </wp:positionH>
          <wp:positionV relativeFrom="paragraph">
            <wp:posOffset>-59690</wp:posOffset>
          </wp:positionV>
          <wp:extent cx="3186430" cy="778510"/>
          <wp:effectExtent l="0" t="0" r="0" b="0"/>
          <wp:wrapSquare wrapText="largest"/>
          <wp:docPr id="458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2" t="-246" r="30593" b="41850"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EC6"/>
    <w:multiLevelType w:val="hybridMultilevel"/>
    <w:tmpl w:val="D7B84D48"/>
    <w:lvl w:ilvl="0" w:tplc="ACF26B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9123A"/>
    <w:multiLevelType w:val="hybridMultilevel"/>
    <w:tmpl w:val="D27EA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34F25"/>
    <w:multiLevelType w:val="hybridMultilevel"/>
    <w:tmpl w:val="101679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003AB"/>
    <w:multiLevelType w:val="hybridMultilevel"/>
    <w:tmpl w:val="89309F12"/>
    <w:lvl w:ilvl="0" w:tplc="F290183A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F3D4E"/>
    <w:multiLevelType w:val="hybridMultilevel"/>
    <w:tmpl w:val="48D0D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13D91"/>
    <w:multiLevelType w:val="singleLevel"/>
    <w:tmpl w:val="F796EE0A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9E"/>
    <w:rsid w:val="00191E1F"/>
    <w:rsid w:val="00245B19"/>
    <w:rsid w:val="003B5E32"/>
    <w:rsid w:val="00405CC6"/>
    <w:rsid w:val="007D3761"/>
    <w:rsid w:val="0081458F"/>
    <w:rsid w:val="008D4770"/>
    <w:rsid w:val="009D1C0B"/>
    <w:rsid w:val="00A065FE"/>
    <w:rsid w:val="00AC12A2"/>
    <w:rsid w:val="00B44F9E"/>
    <w:rsid w:val="00DA4707"/>
    <w:rsid w:val="00E824AC"/>
    <w:rsid w:val="00E978B5"/>
    <w:rsid w:val="00EC020B"/>
    <w:rsid w:val="00F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B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12A2"/>
    <w:pPr>
      <w:keepNext/>
      <w:numPr>
        <w:numId w:val="7"/>
      </w:numPr>
      <w:spacing w:after="0" w:line="36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9E"/>
  </w:style>
  <w:style w:type="paragraph" w:styleId="Stopka">
    <w:name w:val="footer"/>
    <w:basedOn w:val="Normalny"/>
    <w:link w:val="Stopka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4F9E"/>
  </w:style>
  <w:style w:type="paragraph" w:customStyle="1" w:styleId="Zawartoramki">
    <w:name w:val="Zawartość ramki"/>
    <w:basedOn w:val="Normalny"/>
    <w:qFormat/>
    <w:rsid w:val="00EC020B"/>
    <w:pPr>
      <w:suppressAutoHyphens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05C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8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8B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761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37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3761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Style3">
    <w:name w:val="Style 3"/>
    <w:uiPriority w:val="99"/>
    <w:rsid w:val="009D1C0B"/>
    <w:pPr>
      <w:widowControl w:val="0"/>
      <w:autoSpaceDE w:val="0"/>
      <w:autoSpaceDN w:val="0"/>
      <w:spacing w:after="0"/>
      <w:ind w:left="576" w:hanging="288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CharacterStyle1">
    <w:name w:val="Character Style 1"/>
    <w:uiPriority w:val="99"/>
    <w:rsid w:val="009D1C0B"/>
    <w:rPr>
      <w:rFonts w:ascii="Arial" w:hAnsi="Arial" w:cs="Arial" w:hint="default"/>
      <w:sz w:val="18"/>
    </w:rPr>
  </w:style>
  <w:style w:type="character" w:customStyle="1" w:styleId="Nagwek2Znak">
    <w:name w:val="Nagłówek 2 Znak"/>
    <w:basedOn w:val="Domylnaczcionkaakapitu"/>
    <w:link w:val="Nagwek2"/>
    <w:semiHidden/>
    <w:rsid w:val="00AC12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45B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B5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C12A2"/>
    <w:pPr>
      <w:keepNext/>
      <w:numPr>
        <w:numId w:val="7"/>
      </w:numPr>
      <w:spacing w:after="0" w:line="36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F9E"/>
  </w:style>
  <w:style w:type="paragraph" w:styleId="Stopka">
    <w:name w:val="footer"/>
    <w:basedOn w:val="Normalny"/>
    <w:link w:val="StopkaZnak"/>
    <w:uiPriority w:val="99"/>
    <w:unhideWhenUsed/>
    <w:rsid w:val="00B44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44F9E"/>
  </w:style>
  <w:style w:type="paragraph" w:customStyle="1" w:styleId="Zawartoramki">
    <w:name w:val="Zawartość ramki"/>
    <w:basedOn w:val="Normalny"/>
    <w:qFormat/>
    <w:rsid w:val="00EC020B"/>
    <w:pPr>
      <w:suppressAutoHyphens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405CC6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78B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78B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37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3761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D376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D3761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Style3">
    <w:name w:val="Style 3"/>
    <w:uiPriority w:val="99"/>
    <w:rsid w:val="009D1C0B"/>
    <w:pPr>
      <w:widowControl w:val="0"/>
      <w:autoSpaceDE w:val="0"/>
      <w:autoSpaceDN w:val="0"/>
      <w:spacing w:after="0"/>
      <w:ind w:left="576" w:hanging="288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CharacterStyle1">
    <w:name w:val="Character Style 1"/>
    <w:uiPriority w:val="99"/>
    <w:rsid w:val="009D1C0B"/>
    <w:rPr>
      <w:rFonts w:ascii="Arial" w:hAnsi="Arial" w:cs="Arial" w:hint="default"/>
      <w:sz w:val="18"/>
    </w:rPr>
  </w:style>
  <w:style w:type="character" w:customStyle="1" w:styleId="Nagwek2Znak">
    <w:name w:val="Nagłówek 2 Znak"/>
    <w:basedOn w:val="Domylnaczcionkaakapitu"/>
    <w:link w:val="Nagwek2"/>
    <w:semiHidden/>
    <w:rsid w:val="00AC12A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245B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FEC3-B917-434C-A79D-F2056229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Reich</dc:creator>
  <cp:lastModifiedBy>Dariusz Reich</cp:lastModifiedBy>
  <cp:revision>2</cp:revision>
  <dcterms:created xsi:type="dcterms:W3CDTF">2022-06-22T12:32:00Z</dcterms:created>
  <dcterms:modified xsi:type="dcterms:W3CDTF">2022-06-22T12:32:00Z</dcterms:modified>
</cp:coreProperties>
</file>